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19" w:rsidRDefault="005B6119" w:rsidP="00EC2BEC">
      <w:pPr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bookmarkStart w:id="0" w:name="_GoBack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372360" cy="933450"/>
            <wp:effectExtent l="0" t="0" r="8890" b="0"/>
            <wp:wrapSquare wrapText="bothSides"/>
            <wp:docPr id="1" name="Рисунок 1" descr="C:\Users\n.afanaseva\Desktop\Материалы\2012\Логотипы\QIWI_Wallet_logotype\QIWI_Wallet_logotype_en_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afanaseva\Desktop\Материалы\2012\Логотипы\QIWI_Wallet_logotype\QIWI_Wallet_logotype_en_h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C2BEC"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помощью </w:t>
      </w:r>
      <w:hyperlink r:id="rId7" w:history="1">
        <w:r w:rsidR="00EC2BEC" w:rsidRPr="00EC2BEC">
          <w:rPr>
            <w:rFonts w:ascii="Verdana" w:eastAsia="Times New Roman" w:hAnsi="Verdana" w:cs="Times New Roman"/>
            <w:color w:val="6DA3BD"/>
            <w:sz w:val="20"/>
            <w:szCs w:val="20"/>
            <w:u w:val="single"/>
            <w:lang w:eastAsia="ru-RU"/>
          </w:rPr>
          <w:t xml:space="preserve">QIWI </w:t>
        </w:r>
        <w:r w:rsidR="00E8637C">
          <w:rPr>
            <w:rFonts w:ascii="Verdana" w:eastAsia="Times New Roman" w:hAnsi="Verdana" w:cs="Times New Roman"/>
            <w:color w:val="6DA3BD"/>
            <w:sz w:val="20"/>
            <w:szCs w:val="20"/>
            <w:u w:val="single"/>
            <w:lang w:val="en-US" w:eastAsia="ru-RU"/>
          </w:rPr>
          <w:t>Wallet</w:t>
        </w:r>
      </w:hyperlink>
      <w:r w:rsidR="00EC2BEC"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 можете оплатить наши товары и услуги</w:t>
      </w:r>
      <w:r w:rsid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EC2BEC" w:rsidRPr="00EC2B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моментально</w:t>
      </w:r>
      <w:r w:rsidR="00EC2BEC"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r w:rsidR="00EC2BEC" w:rsidRPr="00EC2B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без комиссии</w:t>
      </w:r>
      <w:r w:rsidR="00EC2BEC"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</w:p>
    <w:p w:rsidR="005B6119" w:rsidRDefault="005B6119" w:rsidP="00EC2BEC">
      <w:pPr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EC2BEC" w:rsidRPr="00EC2BEC" w:rsidRDefault="00EC2BEC" w:rsidP="00EC2BEC">
      <w:pPr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этого: </w:t>
      </w:r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EC2BEC" w:rsidRPr="00EC2BEC" w:rsidRDefault="00EC2BEC" w:rsidP="00EC2BEC">
      <w:pPr>
        <w:numPr>
          <w:ilvl w:val="0"/>
          <w:numId w:val="1"/>
        </w:numPr>
        <w:spacing w:after="0" w:line="300" w:lineRule="atLeast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Сформируйте заказ на сайте или по телефону,</w:t>
      </w:r>
    </w:p>
    <w:p w:rsidR="00EC2BEC" w:rsidRPr="00EC2BEC" w:rsidRDefault="00EC2BEC" w:rsidP="00EC2BEC">
      <w:pPr>
        <w:numPr>
          <w:ilvl w:val="0"/>
          <w:numId w:val="1"/>
        </w:numPr>
        <w:spacing w:after="0" w:line="300" w:lineRule="atLeast"/>
        <w:ind w:right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Выберите в качестве оплаты QIWI </w:t>
      </w:r>
      <w:r w:rsidR="00E8637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Wallet</w:t>
      </w:r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введите номер своего сотового телефона,</w:t>
      </w:r>
    </w:p>
    <w:p w:rsidR="00EC2BEC" w:rsidRPr="00EC2BEC" w:rsidRDefault="00EC2BEC" w:rsidP="00EC2BEC">
      <w:pPr>
        <w:numPr>
          <w:ilvl w:val="0"/>
          <w:numId w:val="1"/>
        </w:numPr>
        <w:spacing w:after="0" w:line="300" w:lineRule="atLeast"/>
        <w:ind w:right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Оплатите автоматически созданный счет на оплату: на </w:t>
      </w:r>
      <w:hyperlink r:id="rId8" w:history="1">
        <w:r w:rsidRPr="002B3DAE">
          <w:rPr>
            <w:rStyle w:val="a3"/>
            <w:rFonts w:ascii="Verdana" w:eastAsia="Times New Roman" w:hAnsi="Verdana" w:cs="Times New Roman"/>
            <w:sz w:val="20"/>
            <w:szCs w:val="20"/>
            <w:lang w:eastAsia="ru-RU"/>
          </w:rPr>
          <w:t>сайте</w:t>
        </w:r>
      </w:hyperlink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E8637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QIWI</w:t>
      </w:r>
      <w:r w:rsidR="00E8637C" w:rsidRPr="00E863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E863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ерминале, с помощью приложения для социальных сетей или </w:t>
      </w:r>
      <w:hyperlink r:id="rId9" w:history="1">
        <w:r w:rsidRPr="001C0311">
          <w:rPr>
            <w:rStyle w:val="a3"/>
            <w:rFonts w:ascii="Verdana" w:eastAsia="Times New Roman" w:hAnsi="Verdana" w:cs="Times New Roman"/>
            <w:color w:val="8DB3E2" w:themeColor="text2" w:themeTint="66"/>
            <w:sz w:val="20"/>
            <w:szCs w:val="20"/>
            <w:lang w:eastAsia="ru-RU"/>
          </w:rPr>
          <w:t>мобильного телефона</w:t>
        </w:r>
      </w:hyperlink>
      <w:r w:rsidRPr="001C0311">
        <w:rPr>
          <w:rFonts w:ascii="Verdana" w:eastAsia="Times New Roman" w:hAnsi="Verdana" w:cs="Times New Roman"/>
          <w:color w:val="8DB3E2" w:themeColor="text2" w:themeTint="66"/>
          <w:sz w:val="20"/>
          <w:szCs w:val="20"/>
          <w:lang w:eastAsia="ru-RU"/>
        </w:rPr>
        <w:t>.</w:t>
      </w:r>
    </w:p>
    <w:p w:rsidR="00EC2BEC" w:rsidRDefault="00EC2BEC" w:rsidP="00EC2BEC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726AE" w:rsidRPr="00EC2BEC" w:rsidRDefault="00EC2BEC" w:rsidP="00EC2BEC"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QIWI </w:t>
      </w:r>
      <w:r w:rsidR="00E8637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Wallet</w:t>
      </w:r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легко </w:t>
      </w:r>
      <w:hyperlink r:id="rId10" w:history="1">
        <w:r w:rsidRPr="00EC2BEC">
          <w:rPr>
            <w:rFonts w:ascii="Verdana" w:eastAsia="Times New Roman" w:hAnsi="Verdana" w:cs="Times New Roman"/>
            <w:color w:val="6DA3BD"/>
            <w:sz w:val="20"/>
            <w:szCs w:val="20"/>
            <w:u w:val="single"/>
            <w:lang w:eastAsia="ru-RU"/>
          </w:rPr>
          <w:t>пополнить</w:t>
        </w:r>
      </w:hyperlink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терминалах QIWI и партнеров, банковскими картами, салонах сотовой связи, супермаркетах, банкоматах или через инт</w:t>
      </w:r>
      <w:r w:rsidR="00E863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ернет-банк.</w:t>
      </w:r>
      <w:r w:rsidR="00E863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E863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Совершать платежи в</w:t>
      </w:r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ы можете не только со счета QIWI </w:t>
      </w:r>
      <w:r w:rsidR="00E8637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Wallet</w:t>
      </w:r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но и банковской картой, наличными, а также с лицевого счета мобильного телефона</w:t>
      </w:r>
      <w:r w:rsidR="00E863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Билайн, МегаФон, МТС.</w:t>
      </w:r>
      <w:r w:rsidR="00E863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E863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 у в</w:t>
      </w:r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ас еще нет QIWI </w:t>
      </w:r>
      <w:r w:rsidR="00E8637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Wallet</w:t>
      </w:r>
      <w:r w:rsidR="00E863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</w:t>
      </w:r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 можете </w:t>
      </w:r>
      <w:hyperlink r:id="rId11" w:history="1">
        <w:r w:rsidRPr="00EC2BEC">
          <w:rPr>
            <w:rFonts w:ascii="Verdana" w:eastAsia="Times New Roman" w:hAnsi="Verdana" w:cs="Times New Roman"/>
            <w:color w:val="6DA3BD"/>
            <w:sz w:val="20"/>
            <w:szCs w:val="20"/>
            <w:u w:val="single"/>
            <w:lang w:eastAsia="ru-RU"/>
          </w:rPr>
          <w:t>зарегистрировать</w:t>
        </w:r>
      </w:hyperlink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его на сайте или в любом из приложений QIWI </w:t>
      </w:r>
      <w:r w:rsidR="00E8637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Wallet</w:t>
      </w:r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несколько минут.</w:t>
      </w:r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Остались вопросы? Задайте их в </w:t>
      </w:r>
      <w:hyperlink r:id="rId12" w:history="1">
        <w:r w:rsidRPr="00EC2BEC">
          <w:rPr>
            <w:rFonts w:ascii="Verdana" w:eastAsia="Times New Roman" w:hAnsi="Verdana" w:cs="Times New Roman"/>
            <w:color w:val="6DA3BD"/>
            <w:sz w:val="20"/>
            <w:szCs w:val="20"/>
            <w:u w:val="single"/>
            <w:lang w:eastAsia="ru-RU"/>
          </w:rPr>
          <w:t>блоге</w:t>
        </w:r>
      </w:hyperlink>
      <w:r w:rsidRPr="00EC2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компании.</w:t>
      </w:r>
    </w:p>
    <w:sectPr w:rsidR="00A726AE" w:rsidRPr="00EC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BBF"/>
    <w:multiLevelType w:val="multilevel"/>
    <w:tmpl w:val="A872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AE"/>
    <w:rsid w:val="001C0311"/>
    <w:rsid w:val="002B3DAE"/>
    <w:rsid w:val="00327C21"/>
    <w:rsid w:val="005B6119"/>
    <w:rsid w:val="009D4237"/>
    <w:rsid w:val="00A726AE"/>
    <w:rsid w:val="00A9424A"/>
    <w:rsid w:val="00E8637C"/>
    <w:rsid w:val="00EC2BEC"/>
    <w:rsid w:val="00F7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C2BEC"/>
  </w:style>
  <w:style w:type="character" w:customStyle="1" w:styleId="apple-converted-space">
    <w:name w:val="apple-converted-space"/>
    <w:basedOn w:val="a0"/>
    <w:rsid w:val="00EC2BEC"/>
  </w:style>
  <w:style w:type="character" w:styleId="a3">
    <w:name w:val="Hyperlink"/>
    <w:basedOn w:val="a0"/>
    <w:uiPriority w:val="99"/>
    <w:unhideWhenUsed/>
    <w:rsid w:val="00EC2B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031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C2BEC"/>
  </w:style>
  <w:style w:type="character" w:customStyle="1" w:styleId="apple-converted-space">
    <w:name w:val="apple-converted-space"/>
    <w:basedOn w:val="a0"/>
    <w:rsid w:val="00EC2BEC"/>
  </w:style>
  <w:style w:type="character" w:styleId="a3">
    <w:name w:val="Hyperlink"/>
    <w:basedOn w:val="a0"/>
    <w:uiPriority w:val="99"/>
    <w:unhideWhenUsed/>
    <w:rsid w:val="00EC2B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031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qiwi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qiwi.com" TargetMode="External"/><Relationship Id="rId12" Type="http://schemas.openxmlformats.org/officeDocument/2006/relationships/hyperlink" Target="http://qiwi-in-use.livejour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.qiwi.com/register/form.ac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.qiwi.com/replenish/main.a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.qiwi.com/applications/main.a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QIWI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a.glazov</dc:creator>
  <cp:lastModifiedBy>Афанасьева Надежда Николаевна</cp:lastModifiedBy>
  <cp:revision>4</cp:revision>
  <dcterms:created xsi:type="dcterms:W3CDTF">2013-04-16T13:02:00Z</dcterms:created>
  <dcterms:modified xsi:type="dcterms:W3CDTF">2013-05-28T10:28:00Z</dcterms:modified>
</cp:coreProperties>
</file>